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EA9327" w14:textId="6BB5B419" w:rsidR="00EC711C" w:rsidRPr="00477EE4" w:rsidRDefault="007431EC">
      <w:pPr>
        <w:rPr>
          <w:rFonts w:ascii="Bauhaus 93" w:hAnsi="Bauhaus 93"/>
          <w:color w:val="00B050"/>
          <w:sz w:val="96"/>
          <w:szCs w:val="96"/>
          <w:lang w:val="hr-HR"/>
        </w:rPr>
      </w:pPr>
      <w:r>
        <w:rPr>
          <w:rFonts w:ascii="Bauhaus 93" w:hAnsi="Bauhaus 93"/>
          <w:color w:val="00B050"/>
          <w:sz w:val="96"/>
          <w:szCs w:val="96"/>
          <w:lang w:val="hr-HR"/>
        </w:rPr>
        <w:t xml:space="preserve"> </w:t>
      </w:r>
      <w:r w:rsidR="00437A7F" w:rsidRPr="00477EE4">
        <w:rPr>
          <w:rFonts w:ascii="Bauhaus 93" w:hAnsi="Bauhaus 93"/>
          <w:color w:val="00B050"/>
          <w:sz w:val="96"/>
          <w:szCs w:val="96"/>
          <w:lang w:val="hr-HR"/>
        </w:rPr>
        <w:t>PARK PRIRODE PAPUK</w:t>
      </w:r>
    </w:p>
    <w:p w14:paraId="401BEBE7" w14:textId="77777777" w:rsidR="00437A7F" w:rsidRPr="00477EE4" w:rsidRDefault="00437A7F" w:rsidP="00F81792">
      <w:pPr>
        <w:jc w:val="center"/>
        <w:rPr>
          <w:rFonts w:ascii="Bauhaus 93" w:hAnsi="Bauhaus 93"/>
          <w:color w:val="00B050"/>
          <w:sz w:val="44"/>
          <w:szCs w:val="44"/>
          <w:lang w:val="hr-HR"/>
        </w:rPr>
      </w:pPr>
      <w:r w:rsidRPr="00477EE4">
        <w:rPr>
          <w:rFonts w:ascii="Bauhaus 93" w:hAnsi="Bauhaus 93"/>
          <w:color w:val="00B050"/>
          <w:sz w:val="44"/>
          <w:szCs w:val="44"/>
          <w:lang w:val="hr-HR"/>
        </w:rPr>
        <w:t>Virovitica – Dravska pr</w:t>
      </w:r>
      <w:r w:rsidR="00F81792" w:rsidRPr="00477EE4">
        <w:rPr>
          <w:rFonts w:ascii="Bauhaus 93" w:hAnsi="Bauhaus 93"/>
          <w:color w:val="00B050"/>
          <w:sz w:val="44"/>
          <w:szCs w:val="44"/>
          <w:lang w:val="hr-HR"/>
        </w:rPr>
        <w:t>i</w:t>
      </w:r>
      <w:r w:rsidR="00F81792" w:rsidRPr="00477EE4">
        <w:rPr>
          <w:rFonts w:ascii="Calibri" w:hAnsi="Calibri" w:cs="Calibri"/>
          <w:color w:val="00B050"/>
          <w:sz w:val="44"/>
          <w:szCs w:val="44"/>
          <w:lang w:val="hr-HR"/>
        </w:rPr>
        <w:t>č</w:t>
      </w:r>
      <w:r w:rsidRPr="00477EE4">
        <w:rPr>
          <w:rFonts w:ascii="Bauhaus 93" w:hAnsi="Bauhaus 93"/>
          <w:color w:val="00B050"/>
          <w:sz w:val="44"/>
          <w:szCs w:val="44"/>
          <w:lang w:val="hr-HR"/>
        </w:rPr>
        <w:t xml:space="preserve">a </w:t>
      </w:r>
      <w:r w:rsidR="00F81792" w:rsidRPr="00477EE4">
        <w:rPr>
          <w:rFonts w:ascii="Bauhaus 93" w:hAnsi="Bauhaus 93"/>
          <w:color w:val="00B050"/>
          <w:sz w:val="44"/>
          <w:szCs w:val="44"/>
          <w:lang w:val="hr-HR"/>
        </w:rPr>
        <w:t>–</w:t>
      </w:r>
      <w:r w:rsidRPr="00477EE4">
        <w:rPr>
          <w:rFonts w:ascii="Bauhaus 93" w:hAnsi="Bauhaus 93"/>
          <w:color w:val="00B050"/>
          <w:sz w:val="44"/>
          <w:szCs w:val="44"/>
          <w:lang w:val="hr-HR"/>
        </w:rPr>
        <w:t xml:space="preserve"> Daruvar</w:t>
      </w:r>
    </w:p>
    <w:p w14:paraId="0A35C142" w14:textId="77777777" w:rsidR="00EC711C" w:rsidRDefault="007B6E0B" w:rsidP="00F81792">
      <w:pPr>
        <w:ind w:left="1440" w:firstLine="720"/>
        <w:jc w:val="right"/>
        <w:rPr>
          <w:i/>
          <w:color w:val="0000FF"/>
          <w:sz w:val="16"/>
          <w:szCs w:val="16"/>
          <w:lang w:val="hr-HR"/>
        </w:rPr>
      </w:pPr>
      <w:r w:rsidRPr="00E76D99">
        <w:rPr>
          <w:noProof/>
          <w:lang w:val="hr-HR" w:eastAsia="hr-HR"/>
        </w:rPr>
        <w:drawing>
          <wp:anchor distT="0" distB="0" distL="114300" distR="114300" simplePos="0" relativeHeight="251659264" behindDoc="0" locked="0" layoutInCell="1" allowOverlap="1" wp14:anchorId="2E9716F6" wp14:editId="7558B102">
            <wp:simplePos x="0" y="0"/>
            <wp:positionH relativeFrom="margin">
              <wp:posOffset>-80605</wp:posOffset>
            </wp:positionH>
            <wp:positionV relativeFrom="paragraph">
              <wp:posOffset>4975164</wp:posOffset>
            </wp:positionV>
            <wp:extent cx="2056365" cy="1150370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365" cy="115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8AB" w:rsidRPr="00E808AB">
        <w:rPr>
          <w:i/>
          <w:noProof/>
          <w:color w:val="0000FF"/>
          <w:sz w:val="16"/>
          <w:szCs w:val="16"/>
          <w:lang w:val="hr-HR" w:eastAsia="hr-HR"/>
        </w:rPr>
        <w:drawing>
          <wp:anchor distT="0" distB="0" distL="114300" distR="114300" simplePos="0" relativeHeight="251658240" behindDoc="0" locked="0" layoutInCell="1" allowOverlap="1" wp14:anchorId="668B8B2A" wp14:editId="1266CAC3">
            <wp:simplePos x="0" y="0"/>
            <wp:positionH relativeFrom="column">
              <wp:posOffset>-88793</wp:posOffset>
            </wp:positionH>
            <wp:positionV relativeFrom="paragraph">
              <wp:posOffset>101640</wp:posOffset>
            </wp:positionV>
            <wp:extent cx="1841213" cy="2764400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213" cy="27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A7F" w:rsidRPr="00477EE4">
        <w:rPr>
          <w:i/>
          <w:color w:val="0000FF"/>
          <w:sz w:val="16"/>
          <w:szCs w:val="16"/>
          <w:lang w:val="hr-HR"/>
        </w:rPr>
        <w:t>089-2026</w:t>
      </w:r>
    </w:p>
    <w:tbl>
      <w:tblPr>
        <w:tblW w:w="7512" w:type="dxa"/>
        <w:tblInd w:w="2689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75"/>
        <w:gridCol w:w="6237"/>
      </w:tblGrid>
      <w:tr w:rsidR="00EC711C" w:rsidRPr="00477EE4" w14:paraId="005A1333" w14:textId="77777777" w:rsidTr="008C41DF">
        <w:trPr>
          <w:trHeight w:val="1293"/>
        </w:trPr>
        <w:tc>
          <w:tcPr>
            <w:tcW w:w="1275" w:type="dxa"/>
          </w:tcPr>
          <w:p w14:paraId="4B43A744" w14:textId="77777777" w:rsidR="00EC711C" w:rsidRPr="00477EE4" w:rsidRDefault="00437A7F" w:rsidP="000E2818">
            <w:pPr>
              <w:spacing w:before="240" w:after="240"/>
              <w:jc w:val="center"/>
              <w:rPr>
                <w:sz w:val="22"/>
                <w:szCs w:val="20"/>
                <w:lang w:val="hr-HR"/>
              </w:rPr>
            </w:pPr>
            <w:r w:rsidRPr="00477EE4">
              <w:rPr>
                <w:b/>
                <w:color w:val="FF0000"/>
                <w:sz w:val="22"/>
                <w:szCs w:val="20"/>
                <w:lang w:val="hr-HR"/>
              </w:rPr>
              <w:t>8.05.2026.</w:t>
            </w:r>
            <w:r w:rsidR="00477EE4" w:rsidRPr="00477EE4">
              <w:rPr>
                <w:b/>
                <w:color w:val="FF0000"/>
                <w:sz w:val="22"/>
                <w:szCs w:val="20"/>
                <w:lang w:val="hr-HR"/>
              </w:rPr>
              <w:br/>
            </w:r>
            <w:r w:rsidR="00C928D2" w:rsidRPr="00477EE4">
              <w:rPr>
                <w:b/>
                <w:color w:val="FF0000"/>
                <w:sz w:val="22"/>
                <w:szCs w:val="20"/>
                <w:lang w:val="hr-HR"/>
              </w:rPr>
              <w:t>petak</w:t>
            </w:r>
          </w:p>
        </w:tc>
        <w:tc>
          <w:tcPr>
            <w:tcW w:w="6237" w:type="dxa"/>
          </w:tcPr>
          <w:p w14:paraId="7D74AE92" w14:textId="7A38B749" w:rsidR="00EC711C" w:rsidRPr="00477EE4" w:rsidRDefault="00437A7F" w:rsidP="007431EC">
            <w:pPr>
              <w:spacing w:before="240" w:after="240"/>
              <w:jc w:val="both"/>
              <w:rPr>
                <w:sz w:val="4"/>
                <w:szCs w:val="4"/>
                <w:lang w:val="hr-HR"/>
              </w:rPr>
            </w:pPr>
            <w:r w:rsidRPr="00477EE4">
              <w:rPr>
                <w:lang w:val="hr-HR"/>
              </w:rPr>
              <w:t>Polazak u 7,00 sati iz Splita s Poljuda</w:t>
            </w:r>
            <w:r w:rsidR="007431EC">
              <w:rPr>
                <w:lang w:val="hr-HR"/>
              </w:rPr>
              <w:t>/</w:t>
            </w:r>
            <w:r w:rsidRPr="00477EE4">
              <w:rPr>
                <w:lang w:val="hr-HR"/>
              </w:rPr>
              <w:t xml:space="preserve">ledomat. Vožnja autocestom prema Zagrebu i dalje prema Virovitici uz kraća usputna stajanja. Po dolasku u Viroviticu obilazak dvorca Pejačević. </w:t>
            </w:r>
            <w:r w:rsidRPr="00477EE4">
              <w:rPr>
                <w:i/>
                <w:lang w:val="hr-HR"/>
              </w:rPr>
              <w:t>Nedavno obn</w:t>
            </w:r>
            <w:r w:rsidR="00C53CE2">
              <w:rPr>
                <w:i/>
                <w:lang w:val="hr-HR"/>
              </w:rPr>
              <w:t>ovljen muzej u dvorcu na osebuja</w:t>
            </w:r>
            <w:bookmarkStart w:id="0" w:name="_GoBack"/>
            <w:bookmarkEnd w:id="0"/>
            <w:r w:rsidRPr="00477EE4">
              <w:rPr>
                <w:i/>
                <w:lang w:val="hr-HR"/>
              </w:rPr>
              <w:t>n način opisuje povijest grada i samoga dvorca</w:t>
            </w:r>
            <w:r w:rsidRPr="00477EE4">
              <w:rPr>
                <w:lang w:val="hr-HR"/>
              </w:rPr>
              <w:t xml:space="preserve">. </w:t>
            </w:r>
            <w:r w:rsidR="00ED5482" w:rsidRPr="00477EE4">
              <w:rPr>
                <w:lang w:val="hr-HR"/>
              </w:rPr>
              <w:t xml:space="preserve">Obilazak u pratnji stručne osobe. </w:t>
            </w:r>
            <w:r w:rsidR="004B7A8D" w:rsidRPr="00477EE4">
              <w:rPr>
                <w:lang w:val="hr-HR"/>
              </w:rPr>
              <w:t>Po završetku slobodno vrijeme za coffee time u</w:t>
            </w:r>
            <w:r w:rsidR="00ED5482" w:rsidRPr="00477EE4">
              <w:rPr>
                <w:lang w:val="hr-HR"/>
              </w:rPr>
              <w:t xml:space="preserve"> Virovitici. Nastavak vožnje do obližnjeg Suhopolja. Smje</w:t>
            </w:r>
            <w:r w:rsidR="00D27DDF" w:rsidRPr="00477EE4">
              <w:rPr>
                <w:lang w:val="hr-HR"/>
              </w:rPr>
              <w:t>štaj u hotelu – dvorcu Janković</w:t>
            </w:r>
            <w:r w:rsidR="00ED5482" w:rsidRPr="00477EE4">
              <w:rPr>
                <w:lang w:val="hr-HR"/>
              </w:rPr>
              <w:t xml:space="preserve">. Večera. </w:t>
            </w:r>
            <w:r w:rsidR="00C928D2" w:rsidRPr="00477EE4">
              <w:rPr>
                <w:lang w:val="hr-HR"/>
              </w:rPr>
              <w:t>Noćenje</w:t>
            </w:r>
            <w:r w:rsidR="000E2818">
              <w:rPr>
                <w:lang w:val="hr-HR"/>
              </w:rPr>
              <w:t>.</w:t>
            </w:r>
          </w:p>
        </w:tc>
      </w:tr>
      <w:tr w:rsidR="00EC711C" w:rsidRPr="00477EE4" w14:paraId="065FAD20" w14:textId="77777777" w:rsidTr="008C41DF">
        <w:tc>
          <w:tcPr>
            <w:tcW w:w="1275" w:type="dxa"/>
          </w:tcPr>
          <w:p w14:paraId="1A9F3E42" w14:textId="77777777" w:rsidR="00EC711C" w:rsidRPr="00477EE4" w:rsidRDefault="008C41DF" w:rsidP="000E2818">
            <w:pPr>
              <w:spacing w:before="240" w:after="240"/>
              <w:jc w:val="center"/>
              <w:rPr>
                <w:color w:val="FF0000"/>
                <w:sz w:val="22"/>
                <w:szCs w:val="20"/>
                <w:lang w:val="hr-HR"/>
              </w:rPr>
            </w:pPr>
            <w:r w:rsidRPr="00E76D99">
              <w:rPr>
                <w:i/>
                <w:noProof/>
                <w:lang w:val="hr-HR" w:eastAsia="hr-HR"/>
              </w:rPr>
              <w:drawing>
                <wp:anchor distT="0" distB="0" distL="114300" distR="114300" simplePos="0" relativeHeight="251660288" behindDoc="0" locked="0" layoutInCell="1" allowOverlap="1" wp14:anchorId="59FB411F" wp14:editId="16FE2326">
                  <wp:simplePos x="0" y="0"/>
                  <wp:positionH relativeFrom="column">
                    <wp:posOffset>-1814195</wp:posOffset>
                  </wp:positionH>
                  <wp:positionV relativeFrom="paragraph">
                    <wp:posOffset>1142572</wp:posOffset>
                  </wp:positionV>
                  <wp:extent cx="2341857" cy="1563638"/>
                  <wp:effectExtent l="0" t="0" r="190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857" cy="156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7A7F" w:rsidRPr="00477EE4">
              <w:rPr>
                <w:b/>
                <w:color w:val="FF0000"/>
                <w:sz w:val="22"/>
                <w:szCs w:val="20"/>
                <w:lang w:val="hr-HR"/>
              </w:rPr>
              <w:t>9.05.2026.</w:t>
            </w:r>
            <w:r w:rsidR="00477EE4" w:rsidRPr="00477EE4">
              <w:rPr>
                <w:b/>
                <w:color w:val="FF0000"/>
                <w:sz w:val="22"/>
                <w:szCs w:val="20"/>
                <w:lang w:val="hr-HR"/>
              </w:rPr>
              <w:br/>
            </w:r>
            <w:r w:rsidR="00C928D2" w:rsidRPr="00477EE4">
              <w:rPr>
                <w:b/>
                <w:color w:val="FF0000"/>
                <w:sz w:val="22"/>
                <w:szCs w:val="20"/>
                <w:lang w:val="hr-HR"/>
              </w:rPr>
              <w:t>subota</w:t>
            </w:r>
          </w:p>
        </w:tc>
        <w:tc>
          <w:tcPr>
            <w:tcW w:w="6237" w:type="dxa"/>
          </w:tcPr>
          <w:p w14:paraId="6A241C54" w14:textId="5B8111A7" w:rsidR="00EC711C" w:rsidRPr="00477EE4" w:rsidRDefault="00C928D2" w:rsidP="000E2818">
            <w:pPr>
              <w:spacing w:before="240" w:after="240"/>
              <w:jc w:val="both"/>
              <w:rPr>
                <w:sz w:val="4"/>
                <w:szCs w:val="4"/>
                <w:lang w:val="hr-HR"/>
              </w:rPr>
            </w:pPr>
            <w:r w:rsidRPr="00477EE4">
              <w:rPr>
                <w:lang w:val="hr-HR"/>
              </w:rPr>
              <w:t xml:space="preserve">Doručak. </w:t>
            </w:r>
            <w:r w:rsidR="00ED5482" w:rsidRPr="00477EE4">
              <w:rPr>
                <w:lang w:val="hr-HR"/>
              </w:rPr>
              <w:t xml:space="preserve">Odlazak do parka prirode Papuk. </w:t>
            </w:r>
            <w:r w:rsidR="00C323F5" w:rsidRPr="00477EE4">
              <w:rPr>
                <w:i/>
                <w:lang w:val="hr-HR"/>
              </w:rPr>
              <w:t>Papuk je prilično strma i šumovita planina te je dio planinskog vijenca koji okružuje Požešku kotlinu sa sjeverne strane.</w:t>
            </w:r>
            <w:r w:rsidR="004B7A8D" w:rsidRPr="00477EE4">
              <w:rPr>
                <w:i/>
                <w:lang w:val="hr-HR"/>
              </w:rPr>
              <w:t xml:space="preserve"> Park prirode Papuk proglašen je 1999</w:t>
            </w:r>
            <w:r w:rsidR="00477EE4" w:rsidRPr="00477EE4">
              <w:rPr>
                <w:i/>
                <w:lang w:val="hr-HR"/>
              </w:rPr>
              <w:t>.</w:t>
            </w:r>
            <w:r w:rsidR="004B7A8D" w:rsidRPr="00477EE4">
              <w:rPr>
                <w:i/>
                <w:lang w:val="hr-HR"/>
              </w:rPr>
              <w:t xml:space="preserve"> godine zbog iznimne geološke i biološke raznolikosti i vrijedne kulturno-povijesne baštine. Dolazak do park šume Jankovac na 475 m</w:t>
            </w:r>
            <w:r w:rsidR="00477EE4" w:rsidRPr="00477EE4">
              <w:rPr>
                <w:i/>
                <w:lang w:val="hr-HR"/>
              </w:rPr>
              <w:t xml:space="preserve"> </w:t>
            </w:r>
            <w:r w:rsidR="004B7A8D" w:rsidRPr="00477EE4">
              <w:rPr>
                <w:i/>
                <w:lang w:val="hr-HR"/>
              </w:rPr>
              <w:t>n.m.</w:t>
            </w:r>
            <w:r w:rsidR="004B7A8D" w:rsidRPr="00477EE4">
              <w:rPr>
                <w:lang w:val="hr-HR"/>
              </w:rPr>
              <w:t xml:space="preserve"> Obilazak u pratnji stručne osobe parka. Planinarski</w:t>
            </w:r>
            <w:r w:rsidR="000216C2">
              <w:rPr>
                <w:lang w:val="hr-HR"/>
              </w:rPr>
              <w:t>/slavonski</w:t>
            </w:r>
            <w:r w:rsidR="004B7A8D" w:rsidRPr="00477EE4">
              <w:rPr>
                <w:lang w:val="hr-HR"/>
              </w:rPr>
              <w:t xml:space="preserve"> r</w:t>
            </w:r>
            <w:r w:rsidR="000216C2">
              <w:rPr>
                <w:lang w:val="hr-HR"/>
              </w:rPr>
              <w:t>učak u planinarskom domu – čobanac</w:t>
            </w:r>
            <w:r w:rsidR="004B7A8D" w:rsidRPr="00477EE4">
              <w:rPr>
                <w:lang w:val="hr-HR"/>
              </w:rPr>
              <w:t xml:space="preserve">. Polazak prema rijeci Dravi u općini Čađavica i posjet Dravskoj priči. </w:t>
            </w:r>
            <w:r w:rsidR="004B7A8D" w:rsidRPr="00477EE4">
              <w:rPr>
                <w:i/>
                <w:lang w:val="hr-HR"/>
              </w:rPr>
              <w:t>Posjetiteljski centar Dravska priča usmjeren je na interpretaciju bioraznolikosti i edukaciji posjetitelja u očuvanju prirodne baštine uz rijeku Dravu u sastavu ekološke mreže NATURA 2000</w:t>
            </w:r>
            <w:r w:rsidR="004B7A8D" w:rsidRPr="00477EE4">
              <w:rPr>
                <w:lang w:val="hr-HR"/>
              </w:rPr>
              <w:t>. Po završenom obilasku povratak u hotel.</w:t>
            </w:r>
            <w:r w:rsidR="00C323F5" w:rsidRPr="00477EE4">
              <w:rPr>
                <w:lang w:val="hr-HR"/>
              </w:rPr>
              <w:t xml:space="preserve"> </w:t>
            </w:r>
            <w:r w:rsidRPr="00477EE4">
              <w:rPr>
                <w:lang w:val="hr-HR"/>
              </w:rPr>
              <w:t>Večera. Noćenje.</w:t>
            </w:r>
          </w:p>
        </w:tc>
      </w:tr>
      <w:tr w:rsidR="00EC711C" w:rsidRPr="00477EE4" w14:paraId="28B81539" w14:textId="77777777" w:rsidTr="008C41DF">
        <w:tc>
          <w:tcPr>
            <w:tcW w:w="1275" w:type="dxa"/>
          </w:tcPr>
          <w:p w14:paraId="1F814BD1" w14:textId="77777777" w:rsidR="00EC711C" w:rsidRPr="00477EE4" w:rsidRDefault="00437A7F" w:rsidP="000E2818">
            <w:pPr>
              <w:spacing w:before="240" w:after="240"/>
              <w:jc w:val="center"/>
              <w:rPr>
                <w:b/>
                <w:color w:val="FF0000"/>
                <w:sz w:val="22"/>
                <w:szCs w:val="20"/>
                <w:lang w:val="hr-HR"/>
              </w:rPr>
            </w:pPr>
            <w:r w:rsidRPr="00477EE4">
              <w:rPr>
                <w:b/>
                <w:color w:val="FF0000"/>
                <w:sz w:val="22"/>
                <w:szCs w:val="20"/>
                <w:lang w:val="hr-HR"/>
              </w:rPr>
              <w:t>10.05.2026.</w:t>
            </w:r>
            <w:r w:rsidR="00477EE4" w:rsidRPr="00477EE4">
              <w:rPr>
                <w:b/>
                <w:color w:val="FF0000"/>
                <w:sz w:val="22"/>
                <w:szCs w:val="20"/>
                <w:lang w:val="hr-HR"/>
              </w:rPr>
              <w:br/>
            </w:r>
            <w:r w:rsidR="00C928D2" w:rsidRPr="00477EE4">
              <w:rPr>
                <w:b/>
                <w:color w:val="FF0000"/>
                <w:sz w:val="22"/>
                <w:szCs w:val="20"/>
                <w:lang w:val="hr-HR"/>
              </w:rPr>
              <w:t>nedjelja</w:t>
            </w:r>
          </w:p>
        </w:tc>
        <w:tc>
          <w:tcPr>
            <w:tcW w:w="6237" w:type="dxa"/>
          </w:tcPr>
          <w:p w14:paraId="3E464454" w14:textId="77777777" w:rsidR="00EC711C" w:rsidRPr="00477EE4" w:rsidRDefault="00320686" w:rsidP="000E2818">
            <w:pPr>
              <w:spacing w:before="240" w:after="240"/>
              <w:jc w:val="both"/>
              <w:rPr>
                <w:lang w:val="hr-HR"/>
              </w:rPr>
            </w:pPr>
            <w:r w:rsidRPr="00477EE4">
              <w:rPr>
                <w:lang w:val="hr-HR"/>
              </w:rPr>
              <w:t xml:space="preserve">Doručak. Polazak za Daruvar. </w:t>
            </w:r>
            <w:r w:rsidR="004E020B" w:rsidRPr="00477EE4">
              <w:rPr>
                <w:i/>
                <w:lang w:val="hr-HR"/>
              </w:rPr>
              <w:t xml:space="preserve">Grad Daruvar, smješten na zapadnim obroncima Papuka, poznat je još iz rimskih vremena zbog geotermalnih voda, </w:t>
            </w:r>
            <w:r w:rsidR="0065680E" w:rsidRPr="00477EE4">
              <w:rPr>
                <w:i/>
                <w:lang w:val="hr-HR"/>
              </w:rPr>
              <w:t xml:space="preserve">za koje je </w:t>
            </w:r>
            <w:r w:rsidR="004E020B" w:rsidRPr="00477EE4">
              <w:rPr>
                <w:i/>
                <w:lang w:val="hr-HR"/>
              </w:rPr>
              <w:t>moguće da su obilno koristili carevi Hadrijan, Marko Aurelije, Konstantin I</w:t>
            </w:r>
            <w:r w:rsidR="00477EE4">
              <w:rPr>
                <w:i/>
                <w:lang w:val="hr-HR"/>
              </w:rPr>
              <w:t>.</w:t>
            </w:r>
            <w:r w:rsidR="004E020B" w:rsidRPr="00477EE4">
              <w:rPr>
                <w:i/>
                <w:lang w:val="hr-HR"/>
              </w:rPr>
              <w:t xml:space="preserve"> Veliki</w:t>
            </w:r>
            <w:r w:rsidR="004E020B" w:rsidRPr="00477EE4">
              <w:rPr>
                <w:lang w:val="hr-HR"/>
              </w:rPr>
              <w:t>,</w:t>
            </w:r>
            <w:r w:rsidR="00477EE4">
              <w:rPr>
                <w:lang w:val="hr-HR"/>
              </w:rPr>
              <w:t xml:space="preserve"> ... </w:t>
            </w:r>
            <w:r w:rsidR="004E020B" w:rsidRPr="00477EE4">
              <w:rPr>
                <w:lang w:val="hr-HR"/>
              </w:rPr>
              <w:t>Razgled grada u pratnji lokalnog vodiča. Kraće slobodno vrijeme te odlazak na ručak. Po završenom ručku polazak za Split</w:t>
            </w:r>
            <w:r w:rsidR="0065680E" w:rsidRPr="00477EE4">
              <w:rPr>
                <w:lang w:val="hr-HR"/>
              </w:rPr>
              <w:t xml:space="preserve"> s dolaskom </w:t>
            </w:r>
            <w:r w:rsidR="00C928D2" w:rsidRPr="00477EE4">
              <w:rPr>
                <w:lang w:val="hr-HR"/>
              </w:rPr>
              <w:t>u večernje sate.</w:t>
            </w:r>
          </w:p>
        </w:tc>
      </w:tr>
    </w:tbl>
    <w:p w14:paraId="3912E2DB" w14:textId="77777777" w:rsidR="000E2818" w:rsidRDefault="000E2818">
      <w:pPr>
        <w:rPr>
          <w:b/>
          <w:color w:val="0000FF"/>
          <w:lang w:val="hr-HR"/>
        </w:rPr>
      </w:pPr>
    </w:p>
    <w:p w14:paraId="2495B969" w14:textId="77777777" w:rsidR="000E2818" w:rsidRDefault="000E2818">
      <w:pPr>
        <w:rPr>
          <w:b/>
          <w:color w:val="0000FF"/>
          <w:lang w:val="hr-HR"/>
        </w:rPr>
        <w:sectPr w:rsidR="000E2818" w:rsidSect="00477EE4">
          <w:pgSz w:w="11907" w:h="16840" w:code="9"/>
          <w:pgMar w:top="340" w:right="851" w:bottom="340" w:left="851" w:header="720" w:footer="720" w:gutter="0"/>
          <w:cols w:space="720"/>
          <w:docGrid w:linePitch="360"/>
        </w:sectPr>
      </w:pPr>
    </w:p>
    <w:p w14:paraId="1EF6C06C" w14:textId="77777777" w:rsidR="00477EE4" w:rsidRDefault="00C928D2" w:rsidP="000E2818">
      <w:pPr>
        <w:spacing w:before="120" w:after="120"/>
        <w:ind w:firstLine="709"/>
        <w:jc w:val="center"/>
        <w:rPr>
          <w:lang w:val="hr-HR"/>
        </w:rPr>
      </w:pPr>
      <w:r w:rsidRPr="00477EE4">
        <w:rPr>
          <w:b/>
          <w:color w:val="0000FF"/>
          <w:lang w:val="hr-HR"/>
        </w:rPr>
        <w:lastRenderedPageBreak/>
        <w:t>CIJENA ARANŽMANA</w:t>
      </w:r>
      <w:r w:rsidRPr="00477EE4">
        <w:rPr>
          <w:lang w:val="hr-HR"/>
        </w:rPr>
        <w:t>:</w:t>
      </w:r>
    </w:p>
    <w:p w14:paraId="7B40A973" w14:textId="56032DDC" w:rsidR="00EC711C" w:rsidRPr="00477EE4" w:rsidRDefault="00AF5549" w:rsidP="000E2818">
      <w:pPr>
        <w:spacing w:before="120" w:after="120"/>
        <w:ind w:firstLine="709"/>
        <w:jc w:val="center"/>
        <w:rPr>
          <w:lang w:val="hr-HR"/>
        </w:rPr>
      </w:pPr>
      <w:r>
        <w:rPr>
          <w:lang w:val="hr-HR"/>
        </w:rPr>
        <w:t>38 – 41 putnik</w:t>
      </w:r>
      <w:r>
        <w:rPr>
          <w:lang w:val="hr-HR"/>
        </w:rPr>
        <w:tab/>
      </w:r>
      <w:r>
        <w:rPr>
          <w:lang w:val="hr-HR"/>
        </w:rPr>
        <w:tab/>
        <w:t>350</w:t>
      </w:r>
      <w:r w:rsidR="00C928D2" w:rsidRPr="00477EE4">
        <w:rPr>
          <w:lang w:val="hr-HR"/>
        </w:rPr>
        <w:t>,00 €</w:t>
      </w:r>
    </w:p>
    <w:p w14:paraId="7AB1A625" w14:textId="7B651552" w:rsidR="00EC711C" w:rsidRPr="00477EE4" w:rsidRDefault="00AF5549" w:rsidP="000E2818">
      <w:pPr>
        <w:spacing w:before="120" w:after="120"/>
        <w:ind w:firstLine="709"/>
        <w:jc w:val="center"/>
        <w:rPr>
          <w:lang w:val="hr-HR"/>
        </w:rPr>
      </w:pPr>
      <w:r>
        <w:rPr>
          <w:lang w:val="hr-HR"/>
        </w:rPr>
        <w:t xml:space="preserve">34 – 37 putnika </w:t>
      </w:r>
      <w:r>
        <w:rPr>
          <w:lang w:val="hr-HR"/>
        </w:rPr>
        <w:tab/>
        <w:t>365</w:t>
      </w:r>
      <w:r w:rsidR="00C928D2" w:rsidRPr="00477EE4">
        <w:rPr>
          <w:lang w:val="hr-HR"/>
        </w:rPr>
        <w:t>,00 €</w:t>
      </w:r>
    </w:p>
    <w:p w14:paraId="0C3FE5EF" w14:textId="0B965261" w:rsidR="00EC711C" w:rsidRPr="00477EE4" w:rsidRDefault="00AF5549" w:rsidP="000E2818">
      <w:pPr>
        <w:spacing w:before="120" w:after="120"/>
        <w:ind w:firstLine="709"/>
        <w:jc w:val="center"/>
        <w:rPr>
          <w:lang w:val="hr-HR"/>
        </w:rPr>
      </w:pPr>
      <w:r>
        <w:rPr>
          <w:lang w:val="hr-HR"/>
        </w:rPr>
        <w:t xml:space="preserve">30 – 33 putnik </w:t>
      </w:r>
      <w:r>
        <w:rPr>
          <w:lang w:val="hr-HR"/>
        </w:rPr>
        <w:tab/>
        <w:t>380</w:t>
      </w:r>
      <w:r w:rsidR="00C928D2" w:rsidRPr="00477EE4">
        <w:rPr>
          <w:lang w:val="hr-HR"/>
        </w:rPr>
        <w:t>,00 €</w:t>
      </w:r>
    </w:p>
    <w:p w14:paraId="0A64CB7B" w14:textId="77777777" w:rsidR="00477EE4" w:rsidRDefault="00477EE4">
      <w:pPr>
        <w:jc w:val="center"/>
        <w:rPr>
          <w:color w:val="002060"/>
          <w:sz w:val="20"/>
          <w:szCs w:val="20"/>
          <w:lang w:val="hr-HR"/>
        </w:rPr>
      </w:pPr>
      <w:r>
        <w:rPr>
          <w:color w:val="002060"/>
          <w:sz w:val="20"/>
          <w:szCs w:val="20"/>
          <w:lang w:val="hr-HR"/>
        </w:rPr>
        <w:br w:type="column"/>
      </w:r>
    </w:p>
    <w:p w14:paraId="57DEF65D" w14:textId="77777777" w:rsidR="00477EE4" w:rsidRDefault="00477EE4">
      <w:pPr>
        <w:jc w:val="center"/>
        <w:rPr>
          <w:color w:val="002060"/>
          <w:sz w:val="20"/>
          <w:szCs w:val="20"/>
          <w:lang w:val="hr-HR"/>
        </w:rPr>
      </w:pPr>
    </w:p>
    <w:p w14:paraId="1F9E2EF8" w14:textId="77777777" w:rsidR="000E2818" w:rsidRDefault="000E2818">
      <w:pPr>
        <w:jc w:val="center"/>
        <w:rPr>
          <w:color w:val="002060"/>
          <w:sz w:val="20"/>
          <w:szCs w:val="20"/>
          <w:lang w:val="hr-HR"/>
        </w:rPr>
      </w:pPr>
    </w:p>
    <w:p w14:paraId="127CAA20" w14:textId="77777777" w:rsidR="00EC711C" w:rsidRDefault="00C928D2">
      <w:pPr>
        <w:jc w:val="center"/>
        <w:rPr>
          <w:color w:val="002060"/>
          <w:sz w:val="20"/>
          <w:szCs w:val="20"/>
          <w:lang w:val="hr-HR"/>
        </w:rPr>
      </w:pPr>
      <w:r w:rsidRPr="00477EE4">
        <w:rPr>
          <w:color w:val="002060"/>
          <w:sz w:val="20"/>
          <w:szCs w:val="20"/>
          <w:lang w:val="hr-HR"/>
        </w:rPr>
        <w:t>UPLATA KOD PRIJAVE: 30,00 €</w:t>
      </w:r>
    </w:p>
    <w:p w14:paraId="539752C8" w14:textId="77777777" w:rsidR="000E2818" w:rsidRPr="00477EE4" w:rsidRDefault="000E2818">
      <w:pPr>
        <w:jc w:val="center"/>
        <w:rPr>
          <w:color w:val="002060"/>
          <w:sz w:val="20"/>
          <w:szCs w:val="20"/>
          <w:lang w:val="hr-HR"/>
        </w:rPr>
      </w:pPr>
    </w:p>
    <w:p w14:paraId="6F4FB598" w14:textId="199DFD5C" w:rsidR="00EC711C" w:rsidRPr="00477EE4" w:rsidRDefault="000216C2" w:rsidP="0065680E">
      <w:pPr>
        <w:jc w:val="center"/>
        <w:rPr>
          <w:color w:val="002060"/>
          <w:sz w:val="20"/>
          <w:szCs w:val="20"/>
          <w:lang w:val="hr-HR"/>
        </w:rPr>
      </w:pPr>
      <w:r>
        <w:rPr>
          <w:color w:val="002060"/>
          <w:sz w:val="20"/>
          <w:szCs w:val="20"/>
          <w:lang w:val="hr-HR"/>
        </w:rPr>
        <w:t>NADOPLATA ZA 1/1 SOBU: 78,</w:t>
      </w:r>
      <w:r w:rsidR="0065680E" w:rsidRPr="00477EE4">
        <w:rPr>
          <w:color w:val="002060"/>
          <w:sz w:val="20"/>
          <w:szCs w:val="20"/>
          <w:lang w:val="hr-HR"/>
        </w:rPr>
        <w:t>00 eura</w:t>
      </w:r>
    </w:p>
    <w:p w14:paraId="5FF67A7C" w14:textId="59E3F670" w:rsidR="00477EE4" w:rsidRDefault="00477EE4" w:rsidP="00477EE4">
      <w:pPr>
        <w:jc w:val="both"/>
        <w:rPr>
          <w:b/>
          <w:sz w:val="22"/>
          <w:szCs w:val="22"/>
          <w:lang w:val="hr-HR"/>
        </w:rPr>
      </w:pPr>
    </w:p>
    <w:p w14:paraId="19721489" w14:textId="0A5653CD" w:rsidR="00AF5549" w:rsidRDefault="00AF5549" w:rsidP="00477EE4">
      <w:pPr>
        <w:jc w:val="both"/>
        <w:rPr>
          <w:b/>
          <w:sz w:val="22"/>
          <w:szCs w:val="22"/>
          <w:lang w:val="hr-HR"/>
        </w:rPr>
        <w:sectPr w:rsidR="00AF5549" w:rsidSect="00477EE4">
          <w:type w:val="continuous"/>
          <w:pgSz w:w="11907" w:h="16840" w:code="9"/>
          <w:pgMar w:top="340" w:right="851" w:bottom="340" w:left="851" w:header="720" w:footer="720" w:gutter="0"/>
          <w:cols w:num="2" w:space="720"/>
          <w:docGrid w:linePitch="360"/>
        </w:sectPr>
      </w:pPr>
      <w:r>
        <w:rPr>
          <w:b/>
          <w:sz w:val="22"/>
          <w:szCs w:val="22"/>
          <w:lang w:val="hr-HR"/>
        </w:rPr>
        <w:t xml:space="preserve">         MOGUĆNOST OBROČNE OTPLATE</w:t>
      </w:r>
    </w:p>
    <w:p w14:paraId="0DC5C10A" w14:textId="37C22B51" w:rsidR="00EC711C" w:rsidRPr="00477EE4" w:rsidRDefault="00C928D2" w:rsidP="00477EE4">
      <w:pPr>
        <w:jc w:val="both"/>
        <w:rPr>
          <w:sz w:val="22"/>
          <w:szCs w:val="22"/>
          <w:lang w:val="hr-HR"/>
        </w:rPr>
      </w:pPr>
      <w:r w:rsidRPr="00477EE4">
        <w:rPr>
          <w:b/>
          <w:sz w:val="22"/>
          <w:szCs w:val="22"/>
          <w:lang w:val="hr-HR"/>
        </w:rPr>
        <w:lastRenderedPageBreak/>
        <w:t xml:space="preserve">Program uključuje: </w:t>
      </w:r>
      <w:r w:rsidRPr="00477EE4">
        <w:rPr>
          <w:sz w:val="22"/>
          <w:szCs w:val="22"/>
          <w:lang w:val="hr-HR"/>
        </w:rPr>
        <w:t>prijevoz autobusom turističke klase na navedenim relacijama,</w:t>
      </w:r>
      <w:r w:rsidR="0065680E" w:rsidRPr="00477EE4">
        <w:rPr>
          <w:sz w:val="22"/>
          <w:szCs w:val="22"/>
          <w:lang w:val="hr-HR"/>
        </w:rPr>
        <w:t xml:space="preserve"> smještaj u hotelu</w:t>
      </w:r>
      <w:r w:rsidR="00477EE4">
        <w:rPr>
          <w:sz w:val="22"/>
          <w:szCs w:val="22"/>
          <w:lang w:val="hr-HR"/>
        </w:rPr>
        <w:t xml:space="preserve"> – </w:t>
      </w:r>
      <w:r w:rsidR="0065680E" w:rsidRPr="00477EE4">
        <w:rPr>
          <w:sz w:val="22"/>
          <w:szCs w:val="22"/>
          <w:lang w:val="hr-HR"/>
        </w:rPr>
        <w:t>dvorcu</w:t>
      </w:r>
      <w:r w:rsidR="00477EE4">
        <w:rPr>
          <w:sz w:val="22"/>
          <w:szCs w:val="22"/>
          <w:lang w:val="hr-HR"/>
        </w:rPr>
        <w:t xml:space="preserve"> </w:t>
      </w:r>
      <w:r w:rsidR="0065680E" w:rsidRPr="00477EE4">
        <w:rPr>
          <w:sz w:val="22"/>
          <w:szCs w:val="22"/>
          <w:lang w:val="hr-HR"/>
        </w:rPr>
        <w:t>Janković u Suhopolju 4* na bazi dva noćenja/doručak, dvije večere</w:t>
      </w:r>
      <w:r w:rsidR="00AF5549">
        <w:rPr>
          <w:sz w:val="22"/>
          <w:szCs w:val="22"/>
          <w:lang w:val="hr-HR"/>
        </w:rPr>
        <w:t xml:space="preserve"> u Suhopolju </w:t>
      </w:r>
      <w:r w:rsidR="0065680E" w:rsidRPr="00477EE4">
        <w:rPr>
          <w:sz w:val="22"/>
          <w:szCs w:val="22"/>
          <w:lang w:val="hr-HR"/>
        </w:rPr>
        <w:t>i ručak u Daruvaru,</w:t>
      </w:r>
      <w:r w:rsidR="000216C2">
        <w:rPr>
          <w:sz w:val="22"/>
          <w:szCs w:val="22"/>
          <w:lang w:val="hr-HR"/>
        </w:rPr>
        <w:t xml:space="preserve"> čobanac na Papuku,</w:t>
      </w:r>
      <w:r w:rsidR="0065680E" w:rsidRPr="00477EE4">
        <w:rPr>
          <w:sz w:val="22"/>
          <w:szCs w:val="22"/>
          <w:lang w:val="hr-HR"/>
        </w:rPr>
        <w:t xml:space="preserve"> ulaznice za muzeje i prezentacijske centre</w:t>
      </w:r>
      <w:r w:rsidRPr="00477EE4">
        <w:rPr>
          <w:sz w:val="22"/>
          <w:szCs w:val="22"/>
          <w:lang w:val="hr-HR"/>
        </w:rPr>
        <w:t xml:space="preserve"> prema </w:t>
      </w:r>
      <w:r w:rsidR="0065680E" w:rsidRPr="00477EE4">
        <w:rPr>
          <w:sz w:val="22"/>
          <w:szCs w:val="22"/>
          <w:lang w:val="hr-HR"/>
        </w:rPr>
        <w:t>programu razgleda, lokalne vodiče prema programu,</w:t>
      </w:r>
      <w:r w:rsidRPr="00477EE4">
        <w:rPr>
          <w:sz w:val="22"/>
          <w:szCs w:val="22"/>
          <w:lang w:val="hr-HR"/>
        </w:rPr>
        <w:t xml:space="preserve"> osig. od posljedica nesretnog slučaja, jamčevina za turistički paket aranžman, voditelja putovanja, zakonom propisan PDV, te organizaciju putovanja.</w:t>
      </w:r>
    </w:p>
    <w:p w14:paraId="768B55E0" w14:textId="1154FA15" w:rsidR="00EC711C" w:rsidRPr="00477EE4" w:rsidRDefault="00C928D2" w:rsidP="00477EE4">
      <w:pPr>
        <w:jc w:val="both"/>
        <w:rPr>
          <w:sz w:val="22"/>
          <w:szCs w:val="22"/>
          <w:lang w:val="hr-HR"/>
        </w:rPr>
      </w:pPr>
      <w:r w:rsidRPr="00477EE4">
        <w:rPr>
          <w:b/>
          <w:sz w:val="22"/>
          <w:szCs w:val="22"/>
          <w:lang w:val="hr-HR"/>
        </w:rPr>
        <w:t>Preporuka</w:t>
      </w:r>
      <w:r w:rsidRPr="00477EE4">
        <w:rPr>
          <w:sz w:val="22"/>
          <w:szCs w:val="22"/>
          <w:lang w:val="hr-HR"/>
        </w:rPr>
        <w:t>: uplata police osiguranj</w:t>
      </w:r>
      <w:r w:rsidR="00DB7018">
        <w:rPr>
          <w:sz w:val="22"/>
          <w:szCs w:val="22"/>
          <w:lang w:val="hr-HR"/>
        </w:rPr>
        <w:t>a od rizika otkaza putovanja: 12</w:t>
      </w:r>
      <w:r w:rsidRPr="00477EE4">
        <w:rPr>
          <w:sz w:val="22"/>
          <w:szCs w:val="22"/>
          <w:lang w:val="hr-HR"/>
        </w:rPr>
        <w:t>,00 eura (isključivo kod prve uplate)</w:t>
      </w:r>
      <w:r w:rsidR="00477EE4" w:rsidRPr="00477EE4">
        <w:rPr>
          <w:sz w:val="22"/>
          <w:szCs w:val="22"/>
          <w:lang w:val="hr-HR"/>
        </w:rPr>
        <w:t>.</w:t>
      </w:r>
    </w:p>
    <w:p w14:paraId="5A6A69E2" w14:textId="33F19505" w:rsidR="00EC711C" w:rsidRPr="00477EE4" w:rsidRDefault="00C928D2" w:rsidP="000E2818">
      <w:pPr>
        <w:spacing w:before="120"/>
        <w:jc w:val="center"/>
        <w:rPr>
          <w:color w:val="FF0000"/>
          <w:sz w:val="12"/>
          <w:szCs w:val="12"/>
          <w:lang w:val="hr-HR"/>
        </w:rPr>
      </w:pPr>
      <w:r w:rsidRPr="00477EE4">
        <w:rPr>
          <w:b/>
          <w:color w:val="FF0000"/>
          <w:sz w:val="25"/>
          <w:szCs w:val="25"/>
          <w:lang w:val="hr-HR"/>
        </w:rPr>
        <w:t>PUTOKA</w:t>
      </w:r>
      <w:r w:rsidR="00AF5549">
        <w:rPr>
          <w:b/>
          <w:color w:val="FF0000"/>
          <w:sz w:val="25"/>
          <w:szCs w:val="25"/>
          <w:lang w:val="hr-HR"/>
        </w:rPr>
        <w:t>ZI SPLIT, Mažuranićevo šet.</w:t>
      </w:r>
      <w:r w:rsidRPr="00477EE4">
        <w:rPr>
          <w:b/>
          <w:color w:val="FF0000"/>
          <w:sz w:val="25"/>
          <w:szCs w:val="25"/>
          <w:lang w:val="hr-HR"/>
        </w:rPr>
        <w:t xml:space="preserve"> 14, tel: 021 455-038,</w:t>
      </w:r>
      <w:r w:rsidR="000216C2">
        <w:rPr>
          <w:b/>
          <w:color w:val="FF0000"/>
          <w:sz w:val="25"/>
          <w:szCs w:val="25"/>
          <w:lang w:val="hr-HR"/>
        </w:rPr>
        <w:t xml:space="preserve"> mob: 098/448-179 R.V:</w:t>
      </w:r>
      <w:r w:rsidR="00AF5549">
        <w:rPr>
          <w:b/>
          <w:color w:val="FF0000"/>
          <w:sz w:val="25"/>
          <w:szCs w:val="25"/>
          <w:lang w:val="hr-HR"/>
        </w:rPr>
        <w:t>9,00 – 13,00</w:t>
      </w:r>
      <w:r w:rsidR="00477EE4" w:rsidRPr="00477EE4">
        <w:rPr>
          <w:b/>
          <w:color w:val="FF0000"/>
          <w:sz w:val="25"/>
          <w:szCs w:val="25"/>
          <w:lang w:val="hr-HR"/>
        </w:rPr>
        <w:br/>
      </w:r>
      <w:r w:rsidRPr="00477EE4">
        <w:rPr>
          <w:b/>
          <w:color w:val="FF0000"/>
          <w:sz w:val="25"/>
          <w:szCs w:val="25"/>
          <w:lang w:val="hr-HR"/>
        </w:rPr>
        <w:t>mob: 098/448-178, www.putokazi-split.com</w:t>
      </w:r>
      <w:r w:rsidRPr="00477EE4">
        <w:rPr>
          <w:b/>
          <w:color w:val="FFFFFF"/>
          <w:sz w:val="25"/>
          <w:szCs w:val="25"/>
          <w:lang w:val="hr-HR"/>
        </w:rPr>
        <w:t>;</w:t>
      </w:r>
      <w:r w:rsidRPr="00477EE4">
        <w:rPr>
          <w:b/>
          <w:color w:val="FF0000"/>
          <w:sz w:val="25"/>
          <w:szCs w:val="25"/>
          <w:lang w:val="hr-HR"/>
        </w:rPr>
        <w:t xml:space="preserve"> e-mail: </w:t>
      </w:r>
      <w:hyperlink r:id="rId8" w:history="1">
        <w:r w:rsidR="00477EE4" w:rsidRPr="00477EE4">
          <w:rPr>
            <w:rStyle w:val="Hyperlink"/>
            <w:b/>
            <w:sz w:val="25"/>
            <w:szCs w:val="25"/>
            <w:lang w:val="hr-HR"/>
          </w:rPr>
          <w:t>putokazi@yahoo.co.uk</w:t>
        </w:r>
      </w:hyperlink>
      <w:r w:rsidR="00477EE4" w:rsidRPr="00477EE4">
        <w:rPr>
          <w:b/>
          <w:color w:val="FF0000"/>
          <w:sz w:val="25"/>
          <w:szCs w:val="25"/>
          <w:lang w:val="hr-HR"/>
        </w:rPr>
        <w:br/>
      </w:r>
      <w:r w:rsidRPr="00477EE4">
        <w:rPr>
          <w:color w:val="FF0000"/>
          <w:sz w:val="12"/>
          <w:szCs w:val="12"/>
          <w:lang w:val="hr-HR"/>
        </w:rPr>
        <w:t>ID COD: HR-AB-21060271971</w:t>
      </w:r>
    </w:p>
    <w:sectPr w:rsidR="00EC711C" w:rsidRPr="00477EE4" w:rsidSect="00477EE4">
      <w:type w:val="continuous"/>
      <w:pgSz w:w="11907" w:h="16840" w:code="9"/>
      <w:pgMar w:top="340" w:right="851" w:bottom="340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076"/>
    <w:rsid w:val="0002113E"/>
    <w:rsid w:val="000216C2"/>
    <w:rsid w:val="0009656D"/>
    <w:rsid w:val="0009723B"/>
    <w:rsid w:val="000A766D"/>
    <w:rsid w:val="000D376C"/>
    <w:rsid w:val="000E2818"/>
    <w:rsid w:val="000F2A2C"/>
    <w:rsid w:val="00104E71"/>
    <w:rsid w:val="00120BAD"/>
    <w:rsid w:val="00150058"/>
    <w:rsid w:val="001562D7"/>
    <w:rsid w:val="00165E51"/>
    <w:rsid w:val="001663B6"/>
    <w:rsid w:val="0020640C"/>
    <w:rsid w:val="00241BA0"/>
    <w:rsid w:val="00287E6E"/>
    <w:rsid w:val="002A22B2"/>
    <w:rsid w:val="002C5FA9"/>
    <w:rsid w:val="0030365B"/>
    <w:rsid w:val="00320686"/>
    <w:rsid w:val="00337878"/>
    <w:rsid w:val="003430A2"/>
    <w:rsid w:val="00370F2A"/>
    <w:rsid w:val="00390961"/>
    <w:rsid w:val="003E17A7"/>
    <w:rsid w:val="003E3B7B"/>
    <w:rsid w:val="00437A7F"/>
    <w:rsid w:val="004423A0"/>
    <w:rsid w:val="0045271E"/>
    <w:rsid w:val="00477EE4"/>
    <w:rsid w:val="0048105D"/>
    <w:rsid w:val="004A1807"/>
    <w:rsid w:val="004B3B16"/>
    <w:rsid w:val="004B7A8D"/>
    <w:rsid w:val="004C3C56"/>
    <w:rsid w:val="004C3E8C"/>
    <w:rsid w:val="004C4245"/>
    <w:rsid w:val="004C5141"/>
    <w:rsid w:val="004C6CAD"/>
    <w:rsid w:val="004D5FB9"/>
    <w:rsid w:val="004E020B"/>
    <w:rsid w:val="00501F3B"/>
    <w:rsid w:val="0050562E"/>
    <w:rsid w:val="00576B8F"/>
    <w:rsid w:val="00583793"/>
    <w:rsid w:val="00590117"/>
    <w:rsid w:val="00594F05"/>
    <w:rsid w:val="00594FB6"/>
    <w:rsid w:val="005C7383"/>
    <w:rsid w:val="00633F27"/>
    <w:rsid w:val="0063403E"/>
    <w:rsid w:val="00636989"/>
    <w:rsid w:val="006426E1"/>
    <w:rsid w:val="0065680E"/>
    <w:rsid w:val="006846E3"/>
    <w:rsid w:val="006B1035"/>
    <w:rsid w:val="006B3BCF"/>
    <w:rsid w:val="006B6570"/>
    <w:rsid w:val="006C4128"/>
    <w:rsid w:val="006D0FEB"/>
    <w:rsid w:val="00703EF7"/>
    <w:rsid w:val="007332FE"/>
    <w:rsid w:val="007431EC"/>
    <w:rsid w:val="00771D9E"/>
    <w:rsid w:val="00774676"/>
    <w:rsid w:val="00776D95"/>
    <w:rsid w:val="0078085C"/>
    <w:rsid w:val="007A1E01"/>
    <w:rsid w:val="007B6E0B"/>
    <w:rsid w:val="007C207A"/>
    <w:rsid w:val="007C3842"/>
    <w:rsid w:val="007D0A35"/>
    <w:rsid w:val="00803EBB"/>
    <w:rsid w:val="008168B0"/>
    <w:rsid w:val="0081792B"/>
    <w:rsid w:val="00834F29"/>
    <w:rsid w:val="00835673"/>
    <w:rsid w:val="008406D7"/>
    <w:rsid w:val="0088649F"/>
    <w:rsid w:val="008C41DF"/>
    <w:rsid w:val="008C51F6"/>
    <w:rsid w:val="008C5E27"/>
    <w:rsid w:val="008D631E"/>
    <w:rsid w:val="008E2782"/>
    <w:rsid w:val="00913098"/>
    <w:rsid w:val="00917CD8"/>
    <w:rsid w:val="00926719"/>
    <w:rsid w:val="0096234C"/>
    <w:rsid w:val="0097163B"/>
    <w:rsid w:val="009C1D07"/>
    <w:rsid w:val="009C4171"/>
    <w:rsid w:val="009F1B71"/>
    <w:rsid w:val="009F719E"/>
    <w:rsid w:val="00A229E8"/>
    <w:rsid w:val="00A46D6B"/>
    <w:rsid w:val="00A83EBD"/>
    <w:rsid w:val="00AB6646"/>
    <w:rsid w:val="00AF5549"/>
    <w:rsid w:val="00AF5F6E"/>
    <w:rsid w:val="00B31F97"/>
    <w:rsid w:val="00B61B84"/>
    <w:rsid w:val="00B73BC7"/>
    <w:rsid w:val="00B84A6A"/>
    <w:rsid w:val="00BB64B3"/>
    <w:rsid w:val="00BD05B3"/>
    <w:rsid w:val="00BF09C8"/>
    <w:rsid w:val="00BF3743"/>
    <w:rsid w:val="00BF4523"/>
    <w:rsid w:val="00C008F1"/>
    <w:rsid w:val="00C12F74"/>
    <w:rsid w:val="00C247BE"/>
    <w:rsid w:val="00C323F5"/>
    <w:rsid w:val="00C45D53"/>
    <w:rsid w:val="00C46FA3"/>
    <w:rsid w:val="00C53CE2"/>
    <w:rsid w:val="00C56397"/>
    <w:rsid w:val="00C65401"/>
    <w:rsid w:val="00C81BA1"/>
    <w:rsid w:val="00C928D2"/>
    <w:rsid w:val="00CA09E1"/>
    <w:rsid w:val="00CC2F77"/>
    <w:rsid w:val="00CC4509"/>
    <w:rsid w:val="00CD0CFF"/>
    <w:rsid w:val="00CE1552"/>
    <w:rsid w:val="00CE390D"/>
    <w:rsid w:val="00CF5E63"/>
    <w:rsid w:val="00D01F84"/>
    <w:rsid w:val="00D12C6E"/>
    <w:rsid w:val="00D27DDF"/>
    <w:rsid w:val="00D4148B"/>
    <w:rsid w:val="00D42CCC"/>
    <w:rsid w:val="00D4798C"/>
    <w:rsid w:val="00D56B1C"/>
    <w:rsid w:val="00DB031D"/>
    <w:rsid w:val="00DB7018"/>
    <w:rsid w:val="00DC2EF3"/>
    <w:rsid w:val="00DD2CBA"/>
    <w:rsid w:val="00DE4C40"/>
    <w:rsid w:val="00E06AD6"/>
    <w:rsid w:val="00E432C5"/>
    <w:rsid w:val="00E63E16"/>
    <w:rsid w:val="00E76D99"/>
    <w:rsid w:val="00E808AB"/>
    <w:rsid w:val="00E90F4A"/>
    <w:rsid w:val="00E92CF2"/>
    <w:rsid w:val="00E97C67"/>
    <w:rsid w:val="00EA3E48"/>
    <w:rsid w:val="00EA57E3"/>
    <w:rsid w:val="00EB3945"/>
    <w:rsid w:val="00EC711C"/>
    <w:rsid w:val="00ED0C50"/>
    <w:rsid w:val="00ED5482"/>
    <w:rsid w:val="00EE3FEB"/>
    <w:rsid w:val="00F0182C"/>
    <w:rsid w:val="00F03ABB"/>
    <w:rsid w:val="00F067D4"/>
    <w:rsid w:val="00F11FC6"/>
    <w:rsid w:val="00F43F2B"/>
    <w:rsid w:val="00F47EFD"/>
    <w:rsid w:val="00F81792"/>
    <w:rsid w:val="00F91076"/>
    <w:rsid w:val="00FA20B0"/>
    <w:rsid w:val="00FC7DA3"/>
    <w:rsid w:val="00FF51F1"/>
    <w:rsid w:val="46E44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1264916"/>
  <w15:docId w15:val="{3007F341-1CE9-483D-8113-85BDAA9AB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28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477EE4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77E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utokazi@yahoo.co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0C2D58-9737-425D-88E3-454C778E0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376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Arkansas State University</Company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Vele</dc:creator>
  <cp:lastModifiedBy>Vele</cp:lastModifiedBy>
  <cp:revision>10</cp:revision>
  <cp:lastPrinted>2026-01-20T09:42:00Z</cp:lastPrinted>
  <dcterms:created xsi:type="dcterms:W3CDTF">2026-01-19T19:05:00Z</dcterms:created>
  <dcterms:modified xsi:type="dcterms:W3CDTF">2026-01-22T10:48:00Z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1033-12.2.0.20323</vt:lpwstr>
  </property>
  <property fmtid="{D5CDD505-2E9C-101B-9397-08002B2CF9AE}" pid="3" name="ICV">
    <vt:lpwstr>C9D321B8FFE6486FAC3ABEBC62276741_12</vt:lpwstr>
  </property>
</Properties>
</file>